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59609675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623820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484B0BC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O </w:t>
      </w:r>
      <w:r w:rsidR="00623820" w:rsidRPr="00623820">
        <w:rPr>
          <w:rFonts w:cs="Arial"/>
          <w:sz w:val="28"/>
          <w:szCs w:val="28"/>
        </w:rPr>
        <w:t>dofinansowanie</w:t>
      </w:r>
      <w:r w:rsidR="00623820" w:rsidRPr="0062382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Jedno przedsięwzięcie może być realizowane i dofinansowane wyłącznie przez jedną grupę seniorów.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dofinansowane są zobowiązane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467C83D8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 xml:space="preserve">Przyznawanie </w:t>
      </w:r>
      <w:r w:rsidR="00623820">
        <w:rPr>
          <w:sz w:val="28"/>
          <w:szCs w:val="28"/>
        </w:rPr>
        <w:t>dofinansowani</w:t>
      </w:r>
      <w:r w:rsidR="00623820">
        <w:rPr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3F8BE0FC" w:rsidR="002A7D63" w:rsidRDefault="00623820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sz w:val="28"/>
          <w:szCs w:val="28"/>
        </w:rPr>
        <w:t>D</w:t>
      </w:r>
      <w:r>
        <w:rPr>
          <w:sz w:val="28"/>
          <w:szCs w:val="28"/>
        </w:rPr>
        <w:t>ofinansowanie</w:t>
      </w:r>
      <w:r>
        <w:rPr>
          <w:rFonts w:cs="Arial"/>
          <w:sz w:val="28"/>
          <w:szCs w:val="28"/>
        </w:rPr>
        <w:t xml:space="preserve"> </w:t>
      </w:r>
      <w:r w:rsidR="002A7D63">
        <w:rPr>
          <w:rFonts w:cs="Arial"/>
          <w:sz w:val="28"/>
          <w:szCs w:val="28"/>
        </w:rPr>
        <w:t xml:space="preserve">będą przyznane na przedsięwzięcia zaplanowane i realizowane przez grupy seniorów i seniorek, w trakcie których odbędą się minimum 2 spotkania. </w:t>
      </w:r>
    </w:p>
    <w:p w14:paraId="0FF9C130" w14:textId="67A49647" w:rsidR="002A7D63" w:rsidRDefault="00623820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</w:t>
      </w:r>
      <w:r w:rsidRPr="00623820">
        <w:rPr>
          <w:rFonts w:cs="Arial"/>
          <w:sz w:val="28"/>
          <w:szCs w:val="28"/>
        </w:rPr>
        <w:t>ofinansowanie</w:t>
      </w:r>
      <w:r w:rsidR="002A7D63"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57B11602" w:rsidR="002A7D63" w:rsidRPr="00821AE4" w:rsidRDefault="002A7D63" w:rsidP="002A7D63">
      <w:pPr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692E46">
        <w:rPr>
          <w:rFonts w:cs="Arial"/>
          <w:sz w:val="28"/>
          <w:szCs w:val="28"/>
        </w:rPr>
        <w:t>08</w:t>
      </w:r>
      <w:r w:rsidR="0095039A" w:rsidRPr="00821AE4">
        <w:rPr>
          <w:rFonts w:cs="Arial"/>
          <w:sz w:val="28"/>
          <w:szCs w:val="28"/>
        </w:rPr>
        <w:t>.</w:t>
      </w:r>
      <w:r w:rsidR="00692E46">
        <w:rPr>
          <w:rFonts w:cs="Arial"/>
          <w:sz w:val="28"/>
          <w:szCs w:val="28"/>
        </w:rPr>
        <w:t>10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2019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3064B2" w:rsidRPr="00821AE4">
        <w:rPr>
          <w:rFonts w:cs="Arial"/>
          <w:sz w:val="28"/>
          <w:szCs w:val="28"/>
        </w:rPr>
        <w:t>07</w:t>
      </w:r>
      <w:r w:rsidR="00547797" w:rsidRPr="00821AE4">
        <w:rPr>
          <w:rFonts w:cs="Arial"/>
          <w:sz w:val="28"/>
          <w:szCs w:val="28"/>
        </w:rPr>
        <w:t>.</w:t>
      </w:r>
      <w:r w:rsidR="003064B2" w:rsidRPr="00821AE4">
        <w:rPr>
          <w:rFonts w:cs="Arial"/>
          <w:sz w:val="28"/>
          <w:szCs w:val="28"/>
        </w:rPr>
        <w:t>12</w:t>
      </w:r>
      <w:r w:rsidR="00547797" w:rsidRPr="00821AE4">
        <w:rPr>
          <w:rFonts w:cs="Arial"/>
          <w:sz w:val="28"/>
          <w:szCs w:val="28"/>
        </w:rPr>
        <w:t xml:space="preserve">.2019 </w:t>
      </w:r>
      <w:r w:rsidRPr="00821AE4">
        <w:rPr>
          <w:rFonts w:cs="Arial"/>
          <w:sz w:val="28"/>
          <w:szCs w:val="28"/>
        </w:rPr>
        <w:t>r.</w:t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- projekty nastawione na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 xml:space="preserve">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76EFB55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Wypełnione wnioski należy złożyć w 1</w:t>
      </w:r>
      <w:r w:rsidR="00E37C31">
        <w:rPr>
          <w:rFonts w:cs="Arial"/>
          <w:sz w:val="28"/>
          <w:szCs w:val="28"/>
        </w:rPr>
        <w:t xml:space="preserve"> egzemplarzu</w:t>
      </w:r>
      <w:r>
        <w:rPr>
          <w:rFonts w:cs="Arial"/>
          <w:sz w:val="28"/>
          <w:szCs w:val="28"/>
        </w:rPr>
        <w:t>.</w:t>
      </w:r>
      <w:r w:rsidR="00E37C3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Komisję oceniającą wnioski powołuje dyrektor OPS. Od decyzji komisji nie przysługują odwołania.</w:t>
      </w:r>
    </w:p>
    <w:p w14:paraId="09EDF92D" w14:textId="427715D0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</w:t>
      </w:r>
      <w:r w:rsidR="004F475C">
        <w:rPr>
          <w:rFonts w:cs="Arial"/>
          <w:sz w:val="28"/>
          <w:szCs w:val="28"/>
        </w:rPr>
        <w:t xml:space="preserve"> (w tym przypadku </w:t>
      </w:r>
      <w:r w:rsidR="004F475C" w:rsidRPr="00F101CD">
        <w:rPr>
          <w:rFonts w:cs="Arial"/>
          <w:sz w:val="28"/>
          <w:szCs w:val="28"/>
        </w:rPr>
        <w:t>gdy łączna wartość dofinansowania o jaką starają się wnioskodawcy przekroczy dostępną dla naboru pulę pieniędzy</w:t>
      </w:r>
      <w:r w:rsidR="004F475C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Z liderami grup zakwalifikowanych do dofinansowania zostaną podpisane  porozumienia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>.</w:t>
      </w:r>
    </w:p>
    <w:p w14:paraId="1A5D8F7C" w14:textId="4B733351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Jedna grupa w ramach </w:t>
      </w:r>
      <w:r w:rsidR="00F101CD">
        <w:rPr>
          <w:rFonts w:cs="Arial"/>
          <w:sz w:val="28"/>
          <w:szCs w:val="28"/>
        </w:rPr>
        <w:t>trzech</w:t>
      </w:r>
      <w:r>
        <w:rPr>
          <w:rFonts w:cs="Arial"/>
          <w:sz w:val="28"/>
          <w:szCs w:val="28"/>
        </w:rPr>
        <w:t xml:space="preserve"> naborów może otrzymać dotację na realizację </w:t>
      </w:r>
      <w:r w:rsidR="00F101CD">
        <w:rPr>
          <w:rFonts w:cs="Arial"/>
          <w:sz w:val="28"/>
          <w:szCs w:val="28"/>
        </w:rPr>
        <w:t>trzech</w:t>
      </w:r>
      <w:r>
        <w:rPr>
          <w:rFonts w:cs="Arial"/>
          <w:sz w:val="28"/>
          <w:szCs w:val="28"/>
        </w:rPr>
        <w:t xml:space="preserve"> różnych tematycznie projektów (po jednym w każdym naborze)</w:t>
      </w:r>
      <w:r>
        <w:rPr>
          <w:rStyle w:val="Odwoaniedokomentarza1"/>
          <w:rFonts w:cs="Arial"/>
          <w:sz w:val="28"/>
          <w:szCs w:val="28"/>
        </w:rPr>
        <w:t xml:space="preserve">. </w:t>
      </w:r>
    </w:p>
    <w:p w14:paraId="12563678" w14:textId="0C0B0CA1" w:rsidR="002A7D63" w:rsidRDefault="00F101CD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Nabór trzeci jest naborem otwartym, </w:t>
      </w:r>
      <w:r w:rsidRPr="00F101CD">
        <w:rPr>
          <w:rFonts w:cs="Arial"/>
          <w:sz w:val="28"/>
          <w:szCs w:val="28"/>
        </w:rPr>
        <w:t>wnioski przyjmowane</w:t>
      </w:r>
      <w:r>
        <w:rPr>
          <w:rFonts w:cs="Arial"/>
          <w:sz w:val="28"/>
          <w:szCs w:val="28"/>
        </w:rPr>
        <w:t xml:space="preserve"> będą </w:t>
      </w:r>
      <w:r w:rsidRPr="00F101CD">
        <w:rPr>
          <w:rFonts w:cs="Arial"/>
          <w:sz w:val="28"/>
          <w:szCs w:val="28"/>
        </w:rPr>
        <w:t>w sposób ciągły, aż do momentu gdy łączna wartość dofinansowania o jaką starają się wnioskodawcy przekroczy dostępną dla naboru pulę pieniędzy</w:t>
      </w:r>
      <w:r>
        <w:rPr>
          <w:rFonts w:cs="Arial"/>
          <w:sz w:val="28"/>
          <w:szCs w:val="28"/>
        </w:rPr>
        <w:t>.</w:t>
      </w:r>
      <w:r w:rsidRPr="00F101CD">
        <w:rPr>
          <w:rFonts w:cs="Arial"/>
          <w:sz w:val="28"/>
          <w:szCs w:val="28"/>
        </w:rPr>
        <w:t xml:space="preserve"> 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4C67AED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są maksymalnie 2 egzemplarze rachunków lub 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3AE7181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Opis rachunku/faktury ołówkiem:  tytuł przedsięwzięcia.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38B56C40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690 152 061</w:t>
      </w:r>
    </w:p>
    <w:p w14:paraId="56A24CC9" w14:textId="77777777" w:rsidR="002A7D63" w:rsidRDefault="002A7D63" w:rsidP="002A7D63"/>
    <w:p w14:paraId="7DCD448B" w14:textId="77777777" w:rsidR="00462F5D" w:rsidRDefault="00623820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C7916"/>
    <w:rsid w:val="000F1F4D"/>
    <w:rsid w:val="002129BC"/>
    <w:rsid w:val="00244098"/>
    <w:rsid w:val="002A7D63"/>
    <w:rsid w:val="002F6151"/>
    <w:rsid w:val="003064B2"/>
    <w:rsid w:val="0037224E"/>
    <w:rsid w:val="00415D26"/>
    <w:rsid w:val="004D4283"/>
    <w:rsid w:val="004F475C"/>
    <w:rsid w:val="00511A38"/>
    <w:rsid w:val="00547797"/>
    <w:rsid w:val="005B5926"/>
    <w:rsid w:val="00623820"/>
    <w:rsid w:val="00692E46"/>
    <w:rsid w:val="006E3A17"/>
    <w:rsid w:val="007820F2"/>
    <w:rsid w:val="007A26A4"/>
    <w:rsid w:val="00821AE4"/>
    <w:rsid w:val="0095039A"/>
    <w:rsid w:val="00960CDB"/>
    <w:rsid w:val="00A856F3"/>
    <w:rsid w:val="00B44452"/>
    <w:rsid w:val="00CA0914"/>
    <w:rsid w:val="00E37C31"/>
    <w:rsid w:val="00F101C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Łukasz Wójcik</cp:lastModifiedBy>
  <cp:revision>20</cp:revision>
  <dcterms:created xsi:type="dcterms:W3CDTF">2018-11-06T10:52:00Z</dcterms:created>
  <dcterms:modified xsi:type="dcterms:W3CDTF">2021-09-01T11:12:00Z</dcterms:modified>
</cp:coreProperties>
</file>