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1FF183CD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</w:t>
      </w:r>
      <w:r w:rsidR="004B6FA2">
        <w:rPr>
          <w:sz w:val="28"/>
          <w:szCs w:val="28"/>
        </w:rPr>
        <w:t>finansowanie</w:t>
      </w:r>
      <w:r>
        <w:rPr>
          <w:sz w:val="28"/>
          <w:szCs w:val="28"/>
        </w:rPr>
        <w:t xml:space="preserve">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77777777" w:rsidR="002A7D63" w:rsidRDefault="002A7D63" w:rsidP="002A7D63">
      <w:pPr>
        <w:jc w:val="center"/>
      </w:pPr>
      <w:r>
        <w:rPr>
          <w:sz w:val="28"/>
          <w:szCs w:val="28"/>
        </w:rPr>
        <w:t>Kwota dofinansowania to 500 zł</w:t>
      </w:r>
      <w:r>
        <w:rPr>
          <w:rStyle w:val="Odwoaniedokomentarza1"/>
          <w:sz w:val="28"/>
          <w:szCs w:val="28"/>
        </w:rPr>
        <w:t xml:space="preserve"> </w:t>
      </w:r>
      <w:r>
        <w:rPr>
          <w:sz w:val="28"/>
          <w:szCs w:val="28"/>
        </w:rPr>
        <w:t>(słownie: pięćset złotych). Wyróżnione wnioski mogą otrzymać dofinansowanie w zwiększonej kwocie!</w:t>
      </w:r>
    </w:p>
    <w:p w14:paraId="795DA1F5" w14:textId="5A85C256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 do</w:t>
      </w:r>
      <w:r w:rsidR="004B6FA2">
        <w:rPr>
          <w:rFonts w:cs="Arial"/>
          <w:sz w:val="28"/>
          <w:szCs w:val="28"/>
        </w:rPr>
        <w:t xml:space="preserve">finansowanie </w:t>
      </w:r>
      <w:r>
        <w:rPr>
          <w:rFonts w:cs="Arial"/>
          <w:sz w:val="28"/>
          <w:szCs w:val="28"/>
        </w:rPr>
        <w:t>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2BA55601" w:rsidR="002A7D63" w:rsidRDefault="00570CEB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Jedna grupa seniorów może realizować maksymalnie dwa</w:t>
      </w:r>
      <w:r w:rsidR="002A7D63">
        <w:rPr>
          <w:b/>
          <w:sz w:val="28"/>
          <w:szCs w:val="28"/>
          <w:u w:val="single"/>
        </w:rPr>
        <w:t xml:space="preserve"> przedsięwzięci</w:t>
      </w:r>
      <w:r>
        <w:rPr>
          <w:b/>
          <w:sz w:val="28"/>
          <w:szCs w:val="28"/>
          <w:u w:val="single"/>
        </w:rPr>
        <w:t>a.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27F202A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Grupy, które otrzymają dofinansowane </w:t>
      </w:r>
      <w:r w:rsidR="000407A4">
        <w:rPr>
          <w:sz w:val="28"/>
          <w:szCs w:val="28"/>
        </w:rPr>
        <w:t>w ramach możliwości</w:t>
      </w:r>
      <w:r w:rsidR="00EE4EA2">
        <w:rPr>
          <w:sz w:val="28"/>
          <w:szCs w:val="28"/>
        </w:rPr>
        <w:t xml:space="preserve"> powinny</w:t>
      </w:r>
      <w:r>
        <w:rPr>
          <w:sz w:val="28"/>
          <w:szCs w:val="28"/>
        </w:rPr>
        <w:t xml:space="preserve">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55A3F3CE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Przyznawanie 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odbywa się w drodze konkursu. Oznacza to, że złożenie wniosku o dofinansowanie projektu NIE jest równoznaczne z przyznaniem środków.</w:t>
      </w:r>
    </w:p>
    <w:p w14:paraId="32E4D630" w14:textId="51C143D6" w:rsidR="002A7D63" w:rsidRDefault="004B6FA2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Dofinasowania</w:t>
      </w:r>
      <w:r w:rsidR="002A7D63">
        <w:rPr>
          <w:rFonts w:cs="Arial"/>
          <w:sz w:val="28"/>
          <w:szCs w:val="28"/>
        </w:rPr>
        <w:t xml:space="preserve"> będą przyznane na przedsięwzięcia zaplanowane i realizowane przez grupy seniorów i seniorek, w trakcie których odbędą się </w:t>
      </w:r>
      <w:r w:rsidR="002A7D63" w:rsidRPr="00FF5578">
        <w:rPr>
          <w:rFonts w:cs="Arial"/>
          <w:b/>
          <w:bCs/>
          <w:sz w:val="28"/>
          <w:szCs w:val="28"/>
        </w:rPr>
        <w:t>minimum 2 spotkania</w:t>
      </w:r>
      <w:r w:rsidR="002A7D63">
        <w:rPr>
          <w:rFonts w:cs="Arial"/>
          <w:sz w:val="28"/>
          <w:szCs w:val="28"/>
        </w:rPr>
        <w:t xml:space="preserve">. </w:t>
      </w:r>
    </w:p>
    <w:p w14:paraId="0FF9C130" w14:textId="3247012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19FE9133" w:rsidR="002A7D63" w:rsidRPr="00821AE4" w:rsidRDefault="002A7D63" w:rsidP="00A143BB">
      <w:pPr>
        <w:tabs>
          <w:tab w:val="right" w:pos="9072"/>
        </w:tabs>
        <w:jc w:val="both"/>
      </w:pPr>
      <w:r>
        <w:rPr>
          <w:rFonts w:cs="Arial"/>
          <w:sz w:val="28"/>
          <w:szCs w:val="28"/>
        </w:rPr>
        <w:t xml:space="preserve">- planowane działania odbywają się między </w:t>
      </w:r>
      <w:r w:rsidR="00EE4EA2">
        <w:rPr>
          <w:rFonts w:cs="Arial"/>
          <w:sz w:val="28"/>
          <w:szCs w:val="28"/>
        </w:rPr>
        <w:t>0</w:t>
      </w:r>
      <w:r w:rsidR="00A143BB">
        <w:rPr>
          <w:rFonts w:cs="Arial"/>
          <w:sz w:val="28"/>
          <w:szCs w:val="28"/>
        </w:rPr>
        <w:t>7</w:t>
      </w:r>
      <w:r w:rsidR="0095039A" w:rsidRPr="00821AE4">
        <w:rPr>
          <w:rFonts w:cs="Arial"/>
          <w:sz w:val="28"/>
          <w:szCs w:val="28"/>
        </w:rPr>
        <w:t>.0</w:t>
      </w:r>
      <w:r w:rsidR="00EE4EA2">
        <w:rPr>
          <w:rFonts w:cs="Arial"/>
          <w:sz w:val="28"/>
          <w:szCs w:val="28"/>
        </w:rPr>
        <w:t>7</w:t>
      </w:r>
      <w:r w:rsidR="0095039A" w:rsidRPr="00821AE4">
        <w:rPr>
          <w:rFonts w:cs="Arial"/>
          <w:sz w:val="28"/>
          <w:szCs w:val="28"/>
        </w:rPr>
        <w:t>.</w:t>
      </w:r>
      <w:r w:rsidR="00547797" w:rsidRPr="00821AE4">
        <w:rPr>
          <w:rFonts w:cs="Arial"/>
          <w:sz w:val="28"/>
          <w:szCs w:val="28"/>
        </w:rPr>
        <w:t>20</w:t>
      </w:r>
      <w:r w:rsidR="00FF5578">
        <w:rPr>
          <w:rFonts w:cs="Arial"/>
          <w:sz w:val="28"/>
          <w:szCs w:val="28"/>
        </w:rPr>
        <w:t>2</w:t>
      </w:r>
      <w:r w:rsidR="00EE4EA2">
        <w:rPr>
          <w:rFonts w:cs="Arial"/>
          <w:sz w:val="28"/>
          <w:szCs w:val="28"/>
        </w:rPr>
        <w:t>1</w:t>
      </w:r>
      <w:r w:rsidRPr="00821AE4">
        <w:rPr>
          <w:rFonts w:cs="Arial"/>
          <w:sz w:val="28"/>
          <w:szCs w:val="28"/>
        </w:rPr>
        <w:t xml:space="preserve"> a</w:t>
      </w:r>
      <w:r w:rsidR="00547797" w:rsidRPr="00821AE4">
        <w:rPr>
          <w:rFonts w:cs="Arial"/>
          <w:sz w:val="28"/>
          <w:szCs w:val="28"/>
        </w:rPr>
        <w:t xml:space="preserve"> </w:t>
      </w:r>
      <w:r w:rsidR="00FF5578">
        <w:rPr>
          <w:rFonts w:cs="Arial"/>
          <w:sz w:val="28"/>
          <w:szCs w:val="28"/>
        </w:rPr>
        <w:t>1</w:t>
      </w:r>
      <w:r w:rsidR="00EE4EA2">
        <w:rPr>
          <w:rFonts w:cs="Arial"/>
          <w:sz w:val="28"/>
          <w:szCs w:val="28"/>
        </w:rPr>
        <w:t>9</w:t>
      </w:r>
      <w:r w:rsidR="00547797" w:rsidRPr="00821AE4">
        <w:rPr>
          <w:rFonts w:cs="Arial"/>
          <w:sz w:val="28"/>
          <w:szCs w:val="28"/>
        </w:rPr>
        <w:t>.</w:t>
      </w:r>
      <w:r w:rsidR="00EE4EA2">
        <w:rPr>
          <w:rFonts w:cs="Arial"/>
          <w:sz w:val="28"/>
          <w:szCs w:val="28"/>
        </w:rPr>
        <w:t>11</w:t>
      </w:r>
      <w:r w:rsidR="00547797" w:rsidRPr="00821AE4">
        <w:rPr>
          <w:rFonts w:cs="Arial"/>
          <w:sz w:val="28"/>
          <w:szCs w:val="28"/>
        </w:rPr>
        <w:t>.20</w:t>
      </w:r>
      <w:r w:rsidR="00FF5578">
        <w:rPr>
          <w:rFonts w:cs="Arial"/>
          <w:sz w:val="28"/>
          <w:szCs w:val="28"/>
        </w:rPr>
        <w:t>2</w:t>
      </w:r>
      <w:r w:rsidR="00EE4EA2">
        <w:rPr>
          <w:rFonts w:cs="Arial"/>
          <w:sz w:val="28"/>
          <w:szCs w:val="28"/>
        </w:rPr>
        <w:t>1</w:t>
      </w:r>
      <w:r w:rsidR="00547797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>r.</w:t>
      </w:r>
      <w:r w:rsidR="00A143BB">
        <w:rPr>
          <w:rFonts w:cs="Arial"/>
          <w:sz w:val="28"/>
          <w:szCs w:val="28"/>
        </w:rPr>
        <w:tab/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projekty nastawione na wolontariackie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242785E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integracj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</w:p>
    <w:p w14:paraId="677EA759" w14:textId="08A840F0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estetyzacja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2A7D63" w:rsidRPr="00821AE4">
        <w:rPr>
          <w:rFonts w:cs="Arial"/>
          <w:sz w:val="28"/>
          <w:szCs w:val="28"/>
        </w:rPr>
        <w:t>,</w:t>
      </w:r>
    </w:p>
    <w:p w14:paraId="00E6DEC6" w14:textId="15EF2ACD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Wypełnione wnioski należy złożyć w 1 egzemplarzu do dnia </w:t>
      </w:r>
      <w:r w:rsidR="00EE4EA2">
        <w:rPr>
          <w:rFonts w:cs="Arial"/>
          <w:sz w:val="28"/>
          <w:szCs w:val="28"/>
        </w:rPr>
        <w:t>30</w:t>
      </w:r>
      <w:r w:rsidR="002129BC" w:rsidRPr="00821AE4">
        <w:rPr>
          <w:rFonts w:cs="Arial"/>
          <w:sz w:val="28"/>
          <w:szCs w:val="28"/>
        </w:rPr>
        <w:t>.0</w:t>
      </w:r>
      <w:r w:rsidR="00EE4EA2">
        <w:rPr>
          <w:rFonts w:cs="Arial"/>
          <w:sz w:val="28"/>
          <w:szCs w:val="28"/>
        </w:rPr>
        <w:t>6</w:t>
      </w:r>
      <w:r w:rsidR="002129BC" w:rsidRPr="00821AE4">
        <w:rPr>
          <w:rFonts w:cs="Arial"/>
          <w:sz w:val="28"/>
          <w:szCs w:val="28"/>
        </w:rPr>
        <w:t>.20</w:t>
      </w:r>
      <w:r w:rsidR="00E767FA">
        <w:rPr>
          <w:rFonts w:cs="Arial"/>
          <w:sz w:val="28"/>
          <w:szCs w:val="28"/>
        </w:rPr>
        <w:t>2</w:t>
      </w:r>
      <w:r w:rsidR="00EE4EA2">
        <w:rPr>
          <w:rFonts w:cs="Arial"/>
          <w:sz w:val="28"/>
          <w:szCs w:val="28"/>
        </w:rPr>
        <w:t>1</w:t>
      </w:r>
      <w:r w:rsidRPr="00821AE4">
        <w:rPr>
          <w:rFonts w:cs="Arial"/>
          <w:sz w:val="28"/>
          <w:szCs w:val="28"/>
        </w:rPr>
        <w:t xml:space="preserve"> r.</w:t>
      </w:r>
      <w:r w:rsidRPr="00821AE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u w:val="single"/>
        </w:rPr>
        <w:t>decyduje data wpłynięcia wniosku do siedziby Centrum Aktywności Lokalnej ul. Wojska Polskiego 28)</w:t>
      </w:r>
      <w:r>
        <w:rPr>
          <w:rFonts w:cs="Arial"/>
          <w:sz w:val="28"/>
          <w:szCs w:val="28"/>
        </w:rPr>
        <w:t xml:space="preserve">. Warunkiem przyjęcia wniosku jest jego całkowite wypełnienie wraz z budżetem. </w:t>
      </w:r>
    </w:p>
    <w:p w14:paraId="33FCF27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Komisję oceniającą wnioski powołuje dyrektor OPS. Od decyzji komisji nie przysługują odwołania.</w:t>
      </w:r>
    </w:p>
    <w:p w14:paraId="09EDF92D" w14:textId="6D8B445A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Decyzja o dofinansowaniu zostanie zamieszczona na stronie internetowej </w:t>
      </w:r>
      <w:r w:rsidR="000C7916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w ciągu 7 dni od dnia zakończenia naboru.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 liderami grup zakwalifikowanych do dofinansowania zostaną podpisane  porozumienia wolontariackie.</w:t>
      </w:r>
    </w:p>
    <w:p w14:paraId="10744E16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jest 1 egzemplarz rachunku lub faktury vat (gotówka lub przelew 14 dni) o wartości do 500 zł Brutto wystawiony przez prowadzącego proces edukacyjny (zarejestrowana firma) dostarczony do OPS maksymalnie w terminie do 3 dni od wystawienia.</w:t>
      </w:r>
    </w:p>
    <w:p w14:paraId="58E44B77" w14:textId="7578893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Kosztem kwalifikowanym </w:t>
      </w:r>
      <w:r w:rsidRPr="00A56BC6">
        <w:rPr>
          <w:rFonts w:cs="Arial"/>
          <w:b/>
          <w:bCs/>
          <w:sz w:val="28"/>
          <w:szCs w:val="28"/>
        </w:rPr>
        <w:t>są maksymalnie 2 egzemplarze rachunków</w:t>
      </w:r>
      <w:r w:rsidR="00E852B7">
        <w:rPr>
          <w:rFonts w:cs="Arial"/>
          <w:sz w:val="28"/>
          <w:szCs w:val="28"/>
        </w:rPr>
        <w:t xml:space="preserve"> (w przypadku zwiększonej kwoty dofinansowania – 3) </w:t>
      </w:r>
      <w:r>
        <w:rPr>
          <w:rFonts w:cs="Arial"/>
          <w:sz w:val="28"/>
          <w:szCs w:val="28"/>
        </w:rPr>
        <w:t xml:space="preserve">lub faktur vat (gotówka lub przelew 14 dni) o wartości do 500 zł Brutto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estetyzacji otoczenia</w:t>
      </w:r>
      <w:r w:rsidR="000F1F4D" w:rsidRPr="00821AE4">
        <w:rPr>
          <w:rFonts w:cs="Arial"/>
          <w:sz w:val="28"/>
          <w:szCs w:val="28"/>
        </w:rPr>
        <w:t>.</w:t>
      </w:r>
      <w:r w:rsidR="004D4283" w:rsidRPr="00821AE4">
        <w:rPr>
          <w:rFonts w:cs="Arial"/>
          <w:sz w:val="28"/>
          <w:szCs w:val="28"/>
        </w:rPr>
        <w:t xml:space="preserve"> 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  <w:t>Ośrodek Pomocy Społecznej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  <w:t>Pocztowa 13</w:t>
      </w:r>
      <w:r>
        <w:rPr>
          <w:sz w:val="28"/>
          <w:szCs w:val="28"/>
        </w:rPr>
        <w:br/>
        <w:t>72-100 Goleniów</w:t>
      </w:r>
    </w:p>
    <w:p w14:paraId="0F0643D0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W innym przypadku z uwagi na zmiany od 1-01-2017r. w księgowaniu w JST rachunki/faktury nie będą rozliczane.</w:t>
      </w:r>
    </w:p>
    <w:p w14:paraId="7E6442D9" w14:textId="5CC0AB6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 sytuacji opłaty przez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materiałów, uczestnicy sami pokrywają koszty prowadzenia zajęć lub gdy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pokryje koszty firmy prowadzącej, uczestnicy sami pokrywają koszty koniecznych materiałów. 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Zaliczki nie będą przyznawane.</w:t>
      </w:r>
    </w:p>
    <w:p w14:paraId="4E948C57" w14:textId="77777777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0094BFC8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6952548E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Łukasz Wójcik, tel. 690 152</w:t>
      </w:r>
      <w:r w:rsidR="00CF1F83">
        <w:rPr>
          <w:rFonts w:cs="Arial"/>
          <w:b/>
          <w:bCs/>
          <w:sz w:val="28"/>
          <w:szCs w:val="28"/>
        </w:rPr>
        <w:t> </w:t>
      </w:r>
      <w:r>
        <w:rPr>
          <w:rFonts w:cs="Arial"/>
          <w:b/>
          <w:bCs/>
          <w:sz w:val="28"/>
          <w:szCs w:val="28"/>
        </w:rPr>
        <w:t>061</w:t>
      </w:r>
      <w:r w:rsidR="00CF1F83">
        <w:rPr>
          <w:rFonts w:cs="Arial"/>
          <w:b/>
          <w:bCs/>
          <w:sz w:val="28"/>
          <w:szCs w:val="28"/>
        </w:rPr>
        <w:t>, Julita Macała, tel. 502 121 517</w:t>
      </w:r>
    </w:p>
    <w:p w14:paraId="56A24CC9" w14:textId="77777777" w:rsidR="002A7D63" w:rsidRDefault="002A7D63" w:rsidP="002A7D63"/>
    <w:p w14:paraId="7DCD448B" w14:textId="77777777" w:rsidR="00462F5D" w:rsidRDefault="004B6FA2"/>
    <w:sectPr w:rsidR="0046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407A4"/>
    <w:rsid w:val="000C7916"/>
    <w:rsid w:val="000F1F4D"/>
    <w:rsid w:val="002129BC"/>
    <w:rsid w:val="00244098"/>
    <w:rsid w:val="002A7D63"/>
    <w:rsid w:val="002F6151"/>
    <w:rsid w:val="003064B2"/>
    <w:rsid w:val="0037224E"/>
    <w:rsid w:val="00415D26"/>
    <w:rsid w:val="00495050"/>
    <w:rsid w:val="004B6FA2"/>
    <w:rsid w:val="004D4283"/>
    <w:rsid w:val="00511A38"/>
    <w:rsid w:val="00547797"/>
    <w:rsid w:val="00570CEB"/>
    <w:rsid w:val="005B5926"/>
    <w:rsid w:val="006E3A17"/>
    <w:rsid w:val="007820F2"/>
    <w:rsid w:val="007A26A4"/>
    <w:rsid w:val="00821AE4"/>
    <w:rsid w:val="0095039A"/>
    <w:rsid w:val="00960CDB"/>
    <w:rsid w:val="00A143BB"/>
    <w:rsid w:val="00A56BC6"/>
    <w:rsid w:val="00A856F3"/>
    <w:rsid w:val="00B44452"/>
    <w:rsid w:val="00C00241"/>
    <w:rsid w:val="00CA0914"/>
    <w:rsid w:val="00CC0FEF"/>
    <w:rsid w:val="00CF1F83"/>
    <w:rsid w:val="00E767FA"/>
    <w:rsid w:val="00E852B7"/>
    <w:rsid w:val="00EE4EA2"/>
    <w:rsid w:val="00FF55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Julita Macała</cp:lastModifiedBy>
  <cp:revision>3</cp:revision>
  <dcterms:created xsi:type="dcterms:W3CDTF">2021-06-11T10:20:00Z</dcterms:created>
  <dcterms:modified xsi:type="dcterms:W3CDTF">2021-08-23T10:13:00Z</dcterms:modified>
</cp:coreProperties>
</file>